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2113AA" w:rsidTr="00924E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924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180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#1</w:t>
            </w:r>
          </w:p>
        </w:tc>
        <w:tc>
          <w:tcPr>
            <w:tcW w:w="2446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924E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924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2113AA" w:rsidTr="00924E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 Review</w:t>
            </w:r>
          </w:p>
        </w:tc>
      </w:tr>
      <w:tr w:rsidR="002113AA" w:rsidTr="00924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2113AA" w:rsidTr="00924E4E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782625" w:rsidRDefault="002113AA" w:rsidP="00924E4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have an opportunity to introduce themselves.  </w:t>
            </w:r>
          </w:p>
          <w:p w:rsidR="00782625" w:rsidRDefault="00782625" w:rsidP="00924E4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</w:t>
            </w:r>
            <w:r w:rsidR="002113AA" w:rsidRPr="00782625">
              <w:rPr>
                <w:sz w:val="28"/>
                <w:szCs w:val="28"/>
              </w:rPr>
              <w:t>e instructor will cover the course syllabus</w:t>
            </w:r>
            <w:r>
              <w:rPr>
                <w:sz w:val="28"/>
                <w:szCs w:val="28"/>
              </w:rPr>
              <w:t xml:space="preserve">, policies and </w:t>
            </w:r>
            <w:r w:rsidR="002C2EA3">
              <w:rPr>
                <w:sz w:val="28"/>
                <w:szCs w:val="28"/>
              </w:rPr>
              <w:t>expectations</w:t>
            </w:r>
            <w:r>
              <w:rPr>
                <w:sz w:val="28"/>
                <w:szCs w:val="28"/>
              </w:rPr>
              <w:t>.</w:t>
            </w:r>
          </w:p>
          <w:p w:rsidR="00782625" w:rsidRDefault="00782625" w:rsidP="00924E4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</w:t>
            </w:r>
            <w:r w:rsidR="002113AA" w:rsidRPr="00782625">
              <w:rPr>
                <w:sz w:val="28"/>
                <w:szCs w:val="28"/>
              </w:rPr>
              <w:t xml:space="preserve">nstructor </w:t>
            </w:r>
            <w:r>
              <w:rPr>
                <w:sz w:val="28"/>
                <w:szCs w:val="28"/>
              </w:rPr>
              <w:t xml:space="preserve">will identify his/her </w:t>
            </w:r>
            <w:r w:rsidR="002113AA"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2113AA" w:rsidRDefault="00782625" w:rsidP="00782625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2113AA" w:rsidRPr="00782625">
              <w:rPr>
                <w:sz w:val="28"/>
                <w:szCs w:val="28"/>
              </w:rPr>
              <w:t>tudent resources, and National Career Readiness Certification ©</w:t>
            </w:r>
            <w:r>
              <w:rPr>
                <w:sz w:val="28"/>
                <w:szCs w:val="28"/>
              </w:rPr>
              <w:t xml:space="preserve"> information will be reviewed.</w:t>
            </w:r>
          </w:p>
          <w:p w:rsidR="002C2EA3" w:rsidRDefault="002C2EA3" w:rsidP="002C2EA3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Provide students </w:t>
            </w:r>
            <w:r w:rsidR="00C67634">
              <w:rPr>
                <w:sz w:val="28"/>
                <w:szCs w:val="28"/>
              </w:rPr>
              <w:t xml:space="preserve">with </w:t>
            </w:r>
            <w:r>
              <w:rPr>
                <w:sz w:val="28"/>
                <w:szCs w:val="28"/>
              </w:rPr>
              <w:t xml:space="preserve">success strategies. </w:t>
            </w: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0B4366" w:rsidRDefault="00533117" w:rsidP="000B436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Introduce</w:t>
            </w:r>
            <w:r w:rsidR="009114E9">
              <w:rPr>
                <w:sz w:val="28"/>
                <w:szCs w:val="28"/>
              </w:rPr>
              <w:t xml:space="preserve"> </w:t>
            </w:r>
            <w:proofErr w:type="spellStart"/>
            <w:r w:rsidR="009114E9">
              <w:rPr>
                <w:sz w:val="28"/>
                <w:szCs w:val="28"/>
              </w:rPr>
              <w:t>Mometrix</w:t>
            </w:r>
            <w:proofErr w:type="spellEnd"/>
            <w:r w:rsidR="009114E9">
              <w:rPr>
                <w:sz w:val="28"/>
                <w:szCs w:val="28"/>
              </w:rPr>
              <w:t xml:space="preserve"> </w:t>
            </w:r>
            <w:r w:rsidR="0046435B">
              <w:rPr>
                <w:sz w:val="28"/>
                <w:szCs w:val="28"/>
              </w:rPr>
              <w:t>textbook</w:t>
            </w:r>
            <w:r w:rsidR="005E4162">
              <w:rPr>
                <w:sz w:val="28"/>
                <w:szCs w:val="28"/>
              </w:rPr>
              <w:t>.</w:t>
            </w:r>
          </w:p>
          <w:p w:rsidR="00AB50BF" w:rsidRDefault="00AB50BF" w:rsidP="000B4366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 w:rsidR="00040B31">
              <w:rPr>
                <w:sz w:val="28"/>
                <w:szCs w:val="28"/>
              </w:rPr>
              <w:t xml:space="preserve">course </w:t>
            </w:r>
            <w:r>
              <w:rPr>
                <w:sz w:val="28"/>
                <w:szCs w:val="28"/>
              </w:rPr>
              <w:t>Knowledge Skills &amp; Abilities targets</w:t>
            </w:r>
            <w:r w:rsidR="007C6507">
              <w:rPr>
                <w:sz w:val="28"/>
                <w:szCs w:val="28"/>
              </w:rPr>
              <w:t>.</w:t>
            </w:r>
          </w:p>
          <w:p w:rsidR="00AB50BF" w:rsidRDefault="00C94E38" w:rsidP="0046435B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Pre-Assessment</w:t>
            </w:r>
          </w:p>
          <w:p w:rsidR="00AF341E" w:rsidRDefault="00AF341E" w:rsidP="00AF341E">
            <w:pPr>
              <w:pStyle w:val="ListParagraph"/>
              <w:numPr>
                <w:ilvl w:val="1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 sheet for Math Pre-Assessment</w:t>
            </w:r>
          </w:p>
          <w:p w:rsidR="00C94E38" w:rsidRPr="000B4366" w:rsidRDefault="00C94E38" w:rsidP="0046435B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 </w:t>
            </w:r>
            <w:proofErr w:type="spellStart"/>
            <w:r>
              <w:rPr>
                <w:sz w:val="28"/>
                <w:szCs w:val="28"/>
              </w:rPr>
              <w:t>Self Assessment</w:t>
            </w:r>
            <w:proofErr w:type="spellEnd"/>
            <w:r>
              <w:rPr>
                <w:sz w:val="28"/>
                <w:szCs w:val="28"/>
              </w:rPr>
              <w:t xml:space="preserve"> (SWOT)</w:t>
            </w:r>
            <w:r w:rsidR="00375001">
              <w:rPr>
                <w:sz w:val="28"/>
                <w:szCs w:val="28"/>
              </w:rPr>
              <w:t xml:space="preserve"> handout</w:t>
            </w:r>
          </w:p>
        </w:tc>
      </w:tr>
      <w:tr w:rsidR="002113AA" w:rsidTr="00924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2113AA" w:rsidRPr="004C5E16" w:rsidRDefault="002113AA" w:rsidP="004C5E1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C5E16">
              <w:rPr>
                <w:sz w:val="28"/>
                <w:szCs w:val="28"/>
              </w:rPr>
              <w:t xml:space="preserve">Review </w:t>
            </w:r>
            <w:r w:rsidR="002C2EA3" w:rsidRPr="004C5E16">
              <w:rPr>
                <w:sz w:val="28"/>
                <w:szCs w:val="28"/>
              </w:rPr>
              <w:t xml:space="preserve">all </w:t>
            </w:r>
            <w:r w:rsidRPr="004C5E16">
              <w:rPr>
                <w:sz w:val="28"/>
                <w:szCs w:val="28"/>
              </w:rPr>
              <w:t>Syllabus</w:t>
            </w:r>
            <w:r w:rsidR="002C2EA3" w:rsidRPr="004C5E16">
              <w:rPr>
                <w:sz w:val="28"/>
                <w:szCs w:val="28"/>
              </w:rPr>
              <w:t xml:space="preserve"> material</w:t>
            </w:r>
            <w:r w:rsidRPr="004C5E16">
              <w:rPr>
                <w:sz w:val="28"/>
                <w:szCs w:val="28"/>
              </w:rPr>
              <w:t xml:space="preserve"> including Course Assignments and Course Outline.</w:t>
            </w:r>
          </w:p>
          <w:p w:rsidR="002113AA" w:rsidRPr="004C5E16" w:rsidRDefault="002113AA" w:rsidP="004C5E1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C5E16">
              <w:rPr>
                <w:sz w:val="28"/>
                <w:szCs w:val="28"/>
              </w:rPr>
              <w:t>Cover attendance and College Policies.</w:t>
            </w:r>
          </w:p>
          <w:p w:rsidR="002113AA" w:rsidRPr="004C5E16" w:rsidRDefault="00533117" w:rsidP="004C5E1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</w:t>
            </w:r>
            <w:r w:rsidR="002113AA" w:rsidRPr="004C5E16">
              <w:rPr>
                <w:sz w:val="28"/>
                <w:szCs w:val="28"/>
              </w:rPr>
              <w:t xml:space="preserve"> course grad</w:t>
            </w:r>
            <w:r w:rsidR="00615BE5">
              <w:rPr>
                <w:sz w:val="28"/>
                <w:szCs w:val="28"/>
              </w:rPr>
              <w:t>ing and late/missing assignment policy</w:t>
            </w:r>
            <w:r w:rsidR="002113AA" w:rsidRPr="004C5E16">
              <w:rPr>
                <w:sz w:val="28"/>
                <w:szCs w:val="28"/>
              </w:rPr>
              <w:t>.</w:t>
            </w:r>
          </w:p>
          <w:p w:rsidR="002113AA" w:rsidRPr="004C5E16" w:rsidRDefault="004C7537" w:rsidP="004C5E1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C5E16">
              <w:rPr>
                <w:sz w:val="28"/>
                <w:szCs w:val="28"/>
              </w:rPr>
              <w:lastRenderedPageBreak/>
              <w:t>Discuss</w:t>
            </w:r>
            <w:r w:rsidR="00552ABC" w:rsidRPr="004C5E16">
              <w:rPr>
                <w:sz w:val="28"/>
                <w:szCs w:val="28"/>
              </w:rPr>
              <w:t xml:space="preserve"> course objectives and NCRC preparation.</w:t>
            </w:r>
          </w:p>
          <w:p w:rsidR="00552ABC" w:rsidRPr="004C5E16" w:rsidRDefault="00552ABC" w:rsidP="004C5E1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C5E16">
              <w:rPr>
                <w:sz w:val="28"/>
                <w:szCs w:val="28"/>
              </w:rPr>
              <w:t xml:space="preserve">Review </w:t>
            </w:r>
            <w:r w:rsidRPr="004C5E16">
              <w:rPr>
                <w:i/>
                <w:sz w:val="28"/>
                <w:szCs w:val="28"/>
              </w:rPr>
              <w:t>Learning Strategies-KSAs</w:t>
            </w:r>
            <w:r w:rsidR="00CB3BBF" w:rsidRPr="004C5E16">
              <w:rPr>
                <w:i/>
                <w:sz w:val="28"/>
                <w:szCs w:val="28"/>
              </w:rPr>
              <w:t>.pdf</w:t>
            </w:r>
          </w:p>
          <w:p w:rsidR="002113AA" w:rsidRDefault="00533117" w:rsidP="004C5E1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pages i-iii, and 1-3</w:t>
            </w:r>
            <w:r w:rsidR="002113AA" w:rsidRPr="004C5E16">
              <w:rPr>
                <w:sz w:val="28"/>
                <w:szCs w:val="28"/>
              </w:rPr>
              <w:t xml:space="preserve"> in </w:t>
            </w:r>
            <w:proofErr w:type="spellStart"/>
            <w:r w:rsidR="002113AA" w:rsidRPr="004C5E16">
              <w:rPr>
                <w:sz w:val="28"/>
                <w:szCs w:val="28"/>
              </w:rPr>
              <w:t>Mometrix</w:t>
            </w:r>
            <w:proofErr w:type="spellEnd"/>
            <w:r w:rsidR="002113AA" w:rsidRPr="004C5E16">
              <w:rPr>
                <w:sz w:val="28"/>
                <w:szCs w:val="28"/>
              </w:rPr>
              <w:t xml:space="preserve"> Study Guide.</w:t>
            </w:r>
          </w:p>
          <w:p w:rsidR="007C6507" w:rsidRDefault="007C6507" w:rsidP="004C5E1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gramStart"/>
            <w:r w:rsidRPr="004C5E16">
              <w:rPr>
                <w:sz w:val="28"/>
                <w:szCs w:val="28"/>
              </w:rPr>
              <w:t>Lesson connecting KSAs with associated workplace value.</w:t>
            </w:r>
            <w:proofErr w:type="gramEnd"/>
          </w:p>
          <w:p w:rsidR="00C94E38" w:rsidRPr="004C5E16" w:rsidRDefault="00C94E38" w:rsidP="004C5E1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Take Math Pre-Assessment</w:t>
            </w:r>
            <w:r w:rsidR="002326E4">
              <w:rPr>
                <w:sz w:val="28"/>
                <w:szCs w:val="28"/>
              </w:rPr>
              <w:t xml:space="preserve"> </w:t>
            </w:r>
          </w:p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113AA" w:rsidTr="00924E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lastRenderedPageBreak/>
              <w:t>Materials/Handouts:</w:t>
            </w:r>
          </w:p>
        </w:tc>
        <w:tc>
          <w:tcPr>
            <w:tcW w:w="6888" w:type="dxa"/>
            <w:gridSpan w:val="3"/>
          </w:tcPr>
          <w:p w:rsidR="002113AA" w:rsidRPr="004530AA" w:rsidRDefault="002113AA" w:rsidP="00D9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textbooks, </w:t>
            </w:r>
          </w:p>
        </w:tc>
      </w:tr>
      <w:tr w:rsidR="002113AA" w:rsidTr="00924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proofErr w:type="gramStart"/>
            <w:r w:rsidRPr="00B64ABA">
              <w:rPr>
                <w:sz w:val="28"/>
                <w:szCs w:val="28"/>
              </w:rPr>
              <w:t>Supplemental materials, resources, and information.</w:t>
            </w:r>
            <w:proofErr w:type="gramEnd"/>
          </w:p>
        </w:tc>
        <w:tc>
          <w:tcPr>
            <w:tcW w:w="6888" w:type="dxa"/>
            <w:gridSpan w:val="3"/>
          </w:tcPr>
          <w:p w:rsidR="00D96831" w:rsidRPr="0038527D" w:rsidRDefault="00D96831" w:rsidP="00D96831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color w:val="auto"/>
                <w:sz w:val="28"/>
                <w:szCs w:val="28"/>
                <w:u w:val="none"/>
              </w:rPr>
            </w:pP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Math Pre-Assessment,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6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  <w:p w:rsidR="002113AA" w:rsidRPr="004530AA" w:rsidRDefault="002113AA" w:rsidP="00EE0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113AA" w:rsidTr="00924E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2326E4" w:rsidRDefault="002326E4" w:rsidP="00EB730E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By the end of class.</w:t>
            </w:r>
            <w:proofErr w:type="gramEnd"/>
            <w:r>
              <w:rPr>
                <w:sz w:val="28"/>
                <w:szCs w:val="28"/>
              </w:rPr>
              <w:t xml:space="preserve">  Math Pre-Assessment.</w:t>
            </w:r>
          </w:p>
          <w:p w:rsidR="002113AA" w:rsidRDefault="006701D9" w:rsidP="00EB730E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</w:t>
            </w:r>
            <w:bookmarkStart w:id="0" w:name="_GoBack"/>
            <w:bookmarkEnd w:id="0"/>
            <w:r w:rsidR="002326E4">
              <w:rPr>
                <w:sz w:val="28"/>
                <w:szCs w:val="28"/>
              </w:rPr>
              <w:t xml:space="preserve"> the beginning of the next class. </w:t>
            </w:r>
            <w:r w:rsidR="007C17D9">
              <w:rPr>
                <w:sz w:val="28"/>
                <w:szCs w:val="28"/>
              </w:rPr>
              <w:t>Student s</w:t>
            </w:r>
            <w:r w:rsidR="00EB730E" w:rsidRPr="00EB730E">
              <w:rPr>
                <w:sz w:val="28"/>
                <w:szCs w:val="28"/>
              </w:rPr>
              <w:t>elf-assessment</w:t>
            </w:r>
            <w:r w:rsidR="002113AA" w:rsidRPr="00EB730E">
              <w:rPr>
                <w:sz w:val="28"/>
                <w:szCs w:val="28"/>
              </w:rPr>
              <w:t xml:space="preserve"> of abilities and c</w:t>
            </w:r>
            <w:r w:rsidR="007C17D9">
              <w:rPr>
                <w:sz w:val="28"/>
                <w:szCs w:val="28"/>
              </w:rPr>
              <w:t>hallenges related to this class (SWOT), include information from Learning S</w:t>
            </w:r>
            <w:r w:rsidR="002326E4">
              <w:rPr>
                <w:sz w:val="28"/>
                <w:szCs w:val="28"/>
              </w:rPr>
              <w:t>tyle self-assessment assignment.</w:t>
            </w:r>
          </w:p>
          <w:p w:rsidR="00EB730E" w:rsidRPr="004530AA" w:rsidRDefault="00EB730E" w:rsidP="00EB73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113AA" w:rsidTr="00924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7C17D9" w:rsidRDefault="00D96831" w:rsidP="0038527D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Complete the s</w:t>
            </w:r>
            <w:r w:rsidR="007C17D9">
              <w:rPr>
                <w:sz w:val="28"/>
                <w:szCs w:val="28"/>
              </w:rPr>
              <w:t>tudent s</w:t>
            </w:r>
            <w:r w:rsidR="007C17D9" w:rsidRPr="00EB730E">
              <w:rPr>
                <w:sz w:val="28"/>
                <w:szCs w:val="28"/>
              </w:rPr>
              <w:t>elf-assessment of abilities and c</w:t>
            </w:r>
            <w:r w:rsidR="007C17D9">
              <w:rPr>
                <w:sz w:val="28"/>
                <w:szCs w:val="28"/>
              </w:rPr>
              <w:t>hallenges related to this class (SWOT)</w:t>
            </w:r>
          </w:p>
          <w:p w:rsidR="0038527D" w:rsidRPr="0038527D" w:rsidRDefault="0038527D" w:rsidP="0038527D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gramStart"/>
            <w:r w:rsidRPr="0038527D">
              <w:rPr>
                <w:sz w:val="28"/>
                <w:szCs w:val="28"/>
              </w:rPr>
              <w:t>Reading assignment for week two (2)</w:t>
            </w:r>
            <w:r w:rsidR="00BC54D2">
              <w:rPr>
                <w:sz w:val="28"/>
                <w:szCs w:val="28"/>
              </w:rPr>
              <w:t>, Math Basics-pages 4-12 with Review Videos</w:t>
            </w:r>
            <w:r w:rsidRPr="0038527D">
              <w:rPr>
                <w:sz w:val="28"/>
                <w:szCs w:val="28"/>
              </w:rPr>
              <w:t>.</w:t>
            </w:r>
            <w:proofErr w:type="gramEnd"/>
            <w:r w:rsidRPr="0038527D">
              <w:rPr>
                <w:sz w:val="28"/>
                <w:szCs w:val="28"/>
              </w:rPr>
              <w:t xml:space="preserve">  </w:t>
            </w:r>
          </w:p>
          <w:p w:rsidR="008E5C48" w:rsidRPr="004530AA" w:rsidRDefault="008E5C48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113AA" w:rsidTr="00924E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2113AA"/>
    <w:rsid w:val="002326E4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C17D9"/>
    <w:rsid w:val="007C6507"/>
    <w:rsid w:val="008E5C48"/>
    <w:rsid w:val="009114E9"/>
    <w:rsid w:val="0099125C"/>
    <w:rsid w:val="009D2F8D"/>
    <w:rsid w:val="00A6118D"/>
    <w:rsid w:val="00AB50BF"/>
    <w:rsid w:val="00AF341E"/>
    <w:rsid w:val="00BC54D2"/>
    <w:rsid w:val="00C67634"/>
    <w:rsid w:val="00C94E38"/>
    <w:rsid w:val="00CB3BBF"/>
    <w:rsid w:val="00D96831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cationplanner.org/students/self-assessments/learning-styles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319</Words>
  <Characters>1785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31</cp:revision>
  <dcterms:created xsi:type="dcterms:W3CDTF">2018-02-12T17:29:00Z</dcterms:created>
  <dcterms:modified xsi:type="dcterms:W3CDTF">2018-02-15T21:19:00Z</dcterms:modified>
</cp:coreProperties>
</file>